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F75F" w14:textId="77777777" w:rsidR="000B1E15" w:rsidRPr="0014024D" w:rsidRDefault="000B1E15" w:rsidP="007B38E0">
      <w:pPr>
        <w:pStyle w:val="Pa1"/>
        <w:spacing w:before="240" w:after="240"/>
        <w:jc w:val="center"/>
        <w:rPr>
          <w:b/>
          <w:bCs/>
          <w:sz w:val="22"/>
          <w:szCs w:val="22"/>
        </w:rPr>
      </w:pPr>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06F52122"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14024D" w:rsidRPr="0014024D">
        <w:rPr>
          <w:rStyle w:val="A1"/>
          <w:color w:val="auto"/>
        </w:rPr>
        <w:t>[Practice Name]</w:t>
      </w:r>
      <w:r w:rsidRPr="0014024D">
        <w:rPr>
          <w:rStyle w:val="A1"/>
          <w:color w:val="auto"/>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4AF6192F"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14024D" w:rsidRPr="0014024D">
        <w:rPr>
          <w:color w:val="auto"/>
          <w:sz w:val="22"/>
          <w:szCs w:val="22"/>
          <w:bdr w:val="none" w:sz="0" w:space="0" w:color="auto" w:frame="1"/>
          <w:shd w:val="clear" w:color="auto" w:fill="FFFFFF"/>
          <w:lang w:eastAsia="en-GB"/>
        </w:rPr>
        <w:t>[PRACTICE NAME]</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738F097C"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14024D" w:rsidRPr="0014024D">
        <w:rPr>
          <w:rFonts w:ascii="Arial" w:hAnsi="Arial" w:cs="Arial"/>
          <w:sz w:val="22"/>
          <w:szCs w:val="22"/>
        </w:rPr>
        <w:t>[PRACTICE NAME]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14024D" w:rsidRPr="0014024D">
        <w:rPr>
          <w:rFonts w:ascii="Arial" w:hAnsi="Arial" w:cs="Arial"/>
          <w:sz w:val="22"/>
          <w:szCs w:val="22"/>
        </w:rPr>
        <w:t>[PRACTICE NAME]</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53F54286"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14024D" w:rsidRPr="0014024D">
        <w:rPr>
          <w:rFonts w:ascii="Arial" w:hAnsi="Arial" w:cs="Arial"/>
          <w:sz w:val="22"/>
          <w:szCs w:val="22"/>
        </w:rPr>
        <w:t>[PRACTICE NAME]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18608DBB" w:rsidR="000B1E15" w:rsidRDefault="0014024D" w:rsidP="0014024D">
      <w:pPr>
        <w:pStyle w:val="NormalWeb"/>
        <w:jc w:val="both"/>
        <w:rPr>
          <w:rFonts w:ascii="Arial" w:hAnsi="Arial" w:cs="Arial"/>
          <w:sz w:val="22"/>
          <w:szCs w:val="22"/>
        </w:rPr>
      </w:pPr>
      <w:r w:rsidRPr="0014024D">
        <w:rPr>
          <w:rFonts w:ascii="Arial" w:hAnsi="Arial" w:cs="Arial"/>
          <w:sz w:val="22"/>
          <w:szCs w:val="22"/>
        </w:rPr>
        <w:t>[PRACTICE NAME]</w:t>
      </w:r>
      <w:r>
        <w:rPr>
          <w:rFonts w:ascii="Arial" w:hAnsi="Arial" w:cs="Arial"/>
          <w:sz w:val="22"/>
          <w:szCs w:val="22"/>
        </w:rPr>
        <w:t xml:space="preserve"> </w:t>
      </w:r>
      <w:r w:rsidRPr="0014024D">
        <w:rPr>
          <w:rFonts w:ascii="Arial" w:hAnsi="Arial" w:cs="Arial"/>
          <w:sz w:val="22"/>
          <w:szCs w:val="22"/>
        </w:rPr>
        <w:t>is</w:t>
      </w:r>
      <w:r>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2DB5465A" w:rsidR="000B1E15"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4947B5">
        <w:rPr>
          <w:rFonts w:ascii="Arial" w:hAnsi="Arial" w:cs="Arial"/>
          <w:sz w:val="22"/>
          <w:szCs w:val="22"/>
        </w:rPr>
        <w:t>31 Ma</w:t>
      </w:r>
      <w:r w:rsidRPr="0014024D">
        <w:rPr>
          <w:rFonts w:ascii="Arial" w:hAnsi="Arial" w:cs="Arial"/>
          <w:sz w:val="22"/>
          <w:szCs w:val="22"/>
        </w:rPr>
        <w:t>r</w:t>
      </w:r>
      <w:r w:rsidR="004947B5">
        <w:rPr>
          <w:rFonts w:ascii="Arial" w:hAnsi="Arial" w:cs="Arial"/>
          <w:sz w:val="22"/>
          <w:szCs w:val="22"/>
        </w:rPr>
        <w:t>ch</w:t>
      </w:r>
      <w:r w:rsidRPr="0014024D">
        <w:rPr>
          <w:rFonts w:ascii="Arial" w:hAnsi="Arial" w:cs="Arial"/>
          <w:sz w:val="22"/>
          <w:szCs w:val="22"/>
        </w:rPr>
        <w:t xml:space="preserve"> 202</w:t>
      </w:r>
      <w:r w:rsidR="004947B5">
        <w:rPr>
          <w:rFonts w:ascii="Arial" w:hAnsi="Arial" w:cs="Arial"/>
          <w:sz w:val="22"/>
          <w:szCs w:val="22"/>
        </w:rPr>
        <w:t>1.</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lastRenderedPageBreak/>
        <w:t>Covid-19 Purpose</w:t>
      </w:r>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6E364C8A"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14024D" w:rsidRPr="0014024D">
        <w:rPr>
          <w:rFonts w:ascii="Arial" w:hAnsi="Arial" w:cs="Arial"/>
          <w:sz w:val="22"/>
          <w:szCs w:val="22"/>
        </w:rPr>
        <w:t>[PRACTICE NAME]</w:t>
      </w:r>
      <w:r w:rsidR="0014024D">
        <w:rPr>
          <w:rFonts w:ascii="Arial" w:hAnsi="Arial" w:cs="Arial"/>
          <w:sz w:val="22"/>
          <w:szCs w:val="22"/>
        </w:rPr>
        <w:t xml:space="preserv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4749A99D"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14024D" w:rsidRPr="0014024D">
        <w:rPr>
          <w:rFonts w:ascii="Arial" w:hAnsi="Arial" w:cs="Arial"/>
          <w:bdr w:val="none" w:sz="0" w:space="0" w:color="auto" w:frame="1"/>
          <w:shd w:val="clear" w:color="auto" w:fill="FFFFFF"/>
          <w:lang w:eastAsia="en-GB"/>
        </w:rPr>
        <w:t>[PRACTICE NAME]</w:t>
      </w:r>
      <w:r w:rsid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4D2C2BF9"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14024D" w:rsidRPr="0014024D">
        <w:rPr>
          <w:rFonts w:ascii="Arial" w:hAnsi="Arial" w:cs="Arial"/>
          <w:bdr w:val="none" w:sz="0" w:space="0" w:color="auto" w:frame="1"/>
          <w:shd w:val="clear" w:color="auto" w:fill="FFFFFF"/>
          <w:lang w:eastAsia="en-GB"/>
        </w:rPr>
        <w:t>[PRACTICE NAME]</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6A301F3F" w14:textId="5E9AF74B" w:rsidR="00C30F82" w:rsidRDefault="0014024D" w:rsidP="00C30F82">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sidR="00C30F82">
        <w:rPr>
          <w:rFonts w:ascii="Arial" w:hAnsi="Arial" w:cs="Arial"/>
          <w:b/>
          <w:bCs/>
          <w:u w:val="single"/>
          <w:bdr w:val="none" w:sz="0" w:space="0" w:color="auto" w:frame="1"/>
          <w:shd w:val="clear" w:color="auto" w:fill="FFFFFF"/>
          <w:lang w:eastAsia="en-GB"/>
        </w:rPr>
        <w:lastRenderedPageBreak/>
        <w:t>Research and Pandemic Planning</w:t>
      </w:r>
    </w:p>
    <w:p w14:paraId="7A0DE4D0" w14:textId="02100756" w:rsidR="00C30F82" w:rsidRDefault="00C30F82" w:rsidP="00C30F82">
      <w:pPr>
        <w:spacing w:after="0" w:line="240" w:lineRule="auto"/>
        <w:jc w:val="both"/>
        <w:rPr>
          <w:rFonts w:ascii="Arial" w:hAnsi="Arial" w:cs="Arial"/>
          <w:b/>
          <w:bCs/>
          <w:u w:val="single"/>
          <w:bdr w:val="none" w:sz="0" w:space="0" w:color="auto" w:frame="1"/>
          <w:shd w:val="clear" w:color="auto" w:fill="FFFFFF"/>
          <w:lang w:eastAsia="en-GB"/>
        </w:rPr>
      </w:pPr>
    </w:p>
    <w:p w14:paraId="12274C2B" w14:textId="0889F1CE" w:rsidR="00C30F82" w:rsidRPr="00101789" w:rsidRDefault="00C30F82" w:rsidP="00C30F82">
      <w:pPr>
        <w:spacing w:after="0" w:line="240" w:lineRule="auto"/>
        <w:jc w:val="both"/>
        <w:rPr>
          <w:rFonts w:ascii="Arial" w:hAnsi="Arial" w:cs="Arial"/>
          <w:bdr w:val="none" w:sz="0" w:space="0" w:color="auto" w:frame="1"/>
          <w:shd w:val="clear" w:color="auto" w:fill="FFFFFF"/>
          <w:lang w:eastAsia="en-GB"/>
        </w:rPr>
      </w:pPr>
      <w:r w:rsidRPr="00101789">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2F0E2EE6" w14:textId="77777777" w:rsidR="00C30F82" w:rsidRPr="00101789" w:rsidRDefault="00C30F82" w:rsidP="00C30F82">
      <w:pPr>
        <w:spacing w:after="0" w:line="240" w:lineRule="auto"/>
        <w:jc w:val="both"/>
        <w:rPr>
          <w:rFonts w:ascii="Arial" w:hAnsi="Arial" w:cs="Arial"/>
          <w:bdr w:val="none" w:sz="0" w:space="0" w:color="auto" w:frame="1"/>
          <w:shd w:val="clear" w:color="auto" w:fill="FFFFFF"/>
          <w:lang w:eastAsia="en-GB"/>
        </w:rPr>
      </w:pPr>
    </w:p>
    <w:p w14:paraId="08A1D94D" w14:textId="06DB8258" w:rsidR="00C30F82" w:rsidRPr="00101789" w:rsidRDefault="00C30F82" w:rsidP="00C30F82">
      <w:pPr>
        <w:spacing w:after="0" w:line="240" w:lineRule="auto"/>
        <w:jc w:val="both"/>
        <w:rPr>
          <w:rFonts w:ascii="Arial" w:hAnsi="Arial" w:cs="Arial"/>
          <w:bdr w:val="none" w:sz="0" w:space="0" w:color="auto" w:frame="1"/>
          <w:shd w:val="clear" w:color="auto" w:fill="FFFFFF"/>
          <w:lang w:eastAsia="en-GB"/>
        </w:rPr>
      </w:pPr>
      <w:r w:rsidRPr="00101789">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441A23FB" w14:textId="2E240BC3" w:rsidR="00C30F82" w:rsidRPr="00101789" w:rsidRDefault="00C30F82" w:rsidP="00C30F82">
      <w:pPr>
        <w:spacing w:after="0" w:line="240" w:lineRule="auto"/>
        <w:jc w:val="both"/>
        <w:rPr>
          <w:rFonts w:ascii="Arial" w:hAnsi="Arial" w:cs="Arial"/>
          <w:bdr w:val="none" w:sz="0" w:space="0" w:color="auto" w:frame="1"/>
          <w:shd w:val="clear" w:color="auto" w:fill="FFFFFF"/>
          <w:lang w:eastAsia="en-GB"/>
        </w:rPr>
      </w:pPr>
      <w:r w:rsidRPr="00101789">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37E40E9C" w14:textId="77777777" w:rsidR="00C30F82" w:rsidRPr="00101789" w:rsidRDefault="00C30F82" w:rsidP="00C30F82">
      <w:pPr>
        <w:spacing w:after="0" w:line="240" w:lineRule="auto"/>
        <w:jc w:val="both"/>
        <w:rPr>
          <w:rFonts w:ascii="Arial" w:hAnsi="Arial" w:cs="Arial"/>
          <w:bdr w:val="none" w:sz="0" w:space="0" w:color="auto" w:frame="1"/>
          <w:shd w:val="clear" w:color="auto" w:fill="FFFFFF"/>
          <w:lang w:eastAsia="en-GB"/>
        </w:rPr>
      </w:pPr>
    </w:p>
    <w:p w14:paraId="39E33930" w14:textId="4311372F" w:rsidR="00C30F82" w:rsidRPr="00101789" w:rsidRDefault="00C30F82" w:rsidP="00C30F82">
      <w:pPr>
        <w:spacing w:after="0" w:line="240" w:lineRule="auto"/>
        <w:jc w:val="both"/>
        <w:rPr>
          <w:rFonts w:ascii="Arial" w:hAnsi="Arial" w:cs="Arial"/>
          <w:bdr w:val="none" w:sz="0" w:space="0" w:color="auto" w:frame="1"/>
          <w:shd w:val="clear" w:color="auto" w:fill="FFFFFF"/>
          <w:lang w:eastAsia="en-GB"/>
        </w:rPr>
      </w:pPr>
      <w:r w:rsidRPr="00101789">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3BF626D0" w14:textId="77777777" w:rsidR="00C30F82" w:rsidRPr="00B33832" w:rsidRDefault="00C30F82" w:rsidP="00C30F82">
      <w:pPr>
        <w:spacing w:after="0" w:line="240" w:lineRule="auto"/>
        <w:jc w:val="both"/>
        <w:rPr>
          <w:rFonts w:ascii="Arial" w:hAnsi="Arial" w:cs="Arial"/>
          <w:highlight w:val="yellow"/>
          <w:u w:val="single"/>
          <w:bdr w:val="none" w:sz="0" w:space="0" w:color="auto" w:frame="1"/>
          <w:shd w:val="clear" w:color="auto" w:fill="FFFFFF"/>
          <w:lang w:eastAsia="en-GB"/>
        </w:rPr>
      </w:pPr>
    </w:p>
    <w:p w14:paraId="329FC40D" w14:textId="532B979E" w:rsidR="0014024D" w:rsidRPr="00B33832" w:rsidRDefault="0014024D" w:rsidP="0014024D">
      <w:pPr>
        <w:spacing w:after="0" w:line="240" w:lineRule="auto"/>
        <w:jc w:val="both"/>
        <w:rPr>
          <w:rFonts w:ascii="Arial" w:hAnsi="Arial" w:cs="Arial"/>
          <w:highlight w:val="yellow"/>
          <w:bdr w:val="none" w:sz="0" w:space="0" w:color="auto" w:frame="1"/>
          <w:shd w:val="clear" w:color="auto" w:fill="FFFFFF"/>
          <w:lang w:eastAsia="en-GB"/>
        </w:rPr>
      </w:pPr>
    </w:p>
    <w:p w14:paraId="196A8565" w14:textId="1846D157" w:rsidR="000B1E15" w:rsidRPr="00101789"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101789">
        <w:rPr>
          <w:rFonts w:ascii="Arial" w:hAnsi="Arial" w:cs="Arial"/>
          <w:b/>
          <w:bCs/>
          <w:u w:val="single"/>
          <w:bdr w:val="none" w:sz="0" w:space="0" w:color="auto" w:frame="1"/>
          <w:lang w:eastAsia="en-GB"/>
        </w:rPr>
        <w:t>Benefits of this sharing</w:t>
      </w:r>
    </w:p>
    <w:p w14:paraId="6FD9AD60" w14:textId="0CDD339D" w:rsidR="00C30F82" w:rsidRPr="00101789" w:rsidRDefault="00C30F82" w:rsidP="0014024D">
      <w:pPr>
        <w:shd w:val="clear" w:color="auto" w:fill="FFFFFF"/>
        <w:spacing w:after="0" w:line="240" w:lineRule="auto"/>
        <w:jc w:val="both"/>
        <w:rPr>
          <w:rFonts w:ascii="Arial" w:hAnsi="Arial" w:cs="Arial"/>
          <w:bdr w:val="none" w:sz="0" w:space="0" w:color="auto" w:frame="1"/>
          <w:lang w:eastAsia="en-GB"/>
        </w:rPr>
      </w:pPr>
    </w:p>
    <w:p w14:paraId="46611451" w14:textId="77777777" w:rsidR="00C30F82" w:rsidRPr="00101789" w:rsidRDefault="00C30F82" w:rsidP="00C30F82">
      <w:pPr>
        <w:shd w:val="clear" w:color="auto" w:fill="FFFFFF"/>
        <w:spacing w:after="0" w:line="240" w:lineRule="auto"/>
        <w:jc w:val="both"/>
        <w:rPr>
          <w:rFonts w:ascii="Arial" w:hAnsi="Arial" w:cs="Arial"/>
          <w:bdr w:val="none" w:sz="0" w:space="0" w:color="auto" w:frame="1"/>
          <w:lang w:eastAsia="en-GB"/>
        </w:rPr>
      </w:pPr>
      <w:r w:rsidRPr="00101789">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5553A4D" w14:textId="77777777" w:rsidR="00C30F82" w:rsidRPr="00101789" w:rsidRDefault="00C30F82" w:rsidP="00C30F82">
      <w:pPr>
        <w:shd w:val="clear" w:color="auto" w:fill="FFFFFF"/>
        <w:spacing w:after="0" w:line="240" w:lineRule="auto"/>
        <w:jc w:val="both"/>
        <w:rPr>
          <w:rFonts w:ascii="Arial" w:hAnsi="Arial" w:cs="Arial"/>
          <w:bdr w:val="none" w:sz="0" w:space="0" w:color="auto" w:frame="1"/>
          <w:lang w:eastAsia="en-GB"/>
        </w:rPr>
      </w:pPr>
      <w:r w:rsidRPr="00101789">
        <w:rPr>
          <w:rFonts w:ascii="Arial" w:hAnsi="Arial" w:cs="Arial"/>
          <w:bdr w:val="none" w:sz="0" w:space="0" w:color="auto" w:frame="1"/>
          <w:lang w:eastAsia="en-GB"/>
        </w:rPr>
        <w:t xml:space="preserve"> </w:t>
      </w:r>
    </w:p>
    <w:p w14:paraId="24277F13" w14:textId="6D558A33" w:rsidR="00C30F82" w:rsidRPr="00101789"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101789">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6B959F8C" w14:textId="77777777" w:rsidR="00C30F82" w:rsidRPr="00101789" w:rsidRDefault="00C30F82" w:rsidP="00C30F82">
      <w:pPr>
        <w:shd w:val="clear" w:color="auto" w:fill="FFFFFF"/>
        <w:spacing w:after="0" w:line="240" w:lineRule="auto"/>
        <w:jc w:val="both"/>
        <w:rPr>
          <w:rFonts w:ascii="Arial" w:hAnsi="Arial" w:cs="Arial"/>
          <w:bdr w:val="none" w:sz="0" w:space="0" w:color="auto" w:frame="1"/>
          <w:lang w:eastAsia="en-GB"/>
        </w:rPr>
      </w:pPr>
    </w:p>
    <w:p w14:paraId="32CAD17A" w14:textId="51063E16" w:rsidR="00C30F82" w:rsidRPr="00101789"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101789">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101789">
        <w:t xml:space="preserve"> </w:t>
      </w:r>
      <w:r w:rsidRPr="00101789">
        <w:rPr>
          <w:rFonts w:ascii="Arial" w:hAnsi="Arial" w:cs="Arial"/>
          <w:bdr w:val="none" w:sz="0" w:space="0" w:color="auto" w:frame="1"/>
          <w:lang w:eastAsia="en-GB"/>
        </w:rPr>
        <w:t xml:space="preserve">fitness to work, treatment, medical and social interventions and recovery from COVID19 </w:t>
      </w:r>
    </w:p>
    <w:p w14:paraId="1E530817" w14:textId="77777777" w:rsidR="00C30F82" w:rsidRPr="00101789" w:rsidRDefault="00C30F82" w:rsidP="00C30F82">
      <w:pPr>
        <w:shd w:val="clear" w:color="auto" w:fill="FFFFFF"/>
        <w:spacing w:after="0" w:line="240" w:lineRule="auto"/>
        <w:jc w:val="both"/>
        <w:rPr>
          <w:rFonts w:ascii="Arial" w:hAnsi="Arial" w:cs="Arial"/>
          <w:bdr w:val="none" w:sz="0" w:space="0" w:color="auto" w:frame="1"/>
          <w:lang w:eastAsia="en-GB"/>
        </w:rPr>
      </w:pPr>
    </w:p>
    <w:p w14:paraId="0D7B6C1F" w14:textId="7788A3BC" w:rsidR="00C30F82" w:rsidRPr="00101789"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101789">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4B4112CF"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09B06ADF" w14:textId="1AE9835F" w:rsidR="00C30F82" w:rsidRPr="00101789"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101789">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437E488E" w14:textId="77777777" w:rsidR="00C30F82" w:rsidRPr="00101789" w:rsidRDefault="00C30F82" w:rsidP="00C30F82">
      <w:pPr>
        <w:shd w:val="clear" w:color="auto" w:fill="FFFFFF"/>
        <w:spacing w:after="0" w:line="240" w:lineRule="auto"/>
        <w:jc w:val="both"/>
        <w:rPr>
          <w:rFonts w:ascii="Arial" w:hAnsi="Arial" w:cs="Arial"/>
          <w:bdr w:val="none" w:sz="0" w:space="0" w:color="auto" w:frame="1"/>
          <w:lang w:eastAsia="en-GB"/>
        </w:rPr>
      </w:pPr>
    </w:p>
    <w:p w14:paraId="1BFF757D" w14:textId="0B61A09E" w:rsidR="00C30F82" w:rsidRPr="00101789"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101789">
        <w:rPr>
          <w:rFonts w:ascii="Arial" w:hAnsi="Arial" w:cs="Arial"/>
          <w:bdr w:val="none" w:sz="0" w:space="0" w:color="auto" w:frame="1"/>
          <w:lang w:eastAsia="en-GB"/>
        </w:rPr>
        <w:t xml:space="preserve">research and planning in relation to COVID-19. </w:t>
      </w:r>
    </w:p>
    <w:p w14:paraId="324AECE4" w14:textId="77777777" w:rsidR="00C30F82" w:rsidRPr="00101789" w:rsidRDefault="00C30F82" w:rsidP="00C30F82">
      <w:pPr>
        <w:shd w:val="clear" w:color="auto" w:fill="FFFFFF"/>
        <w:spacing w:after="0" w:line="240" w:lineRule="auto"/>
        <w:jc w:val="both"/>
        <w:rPr>
          <w:rFonts w:ascii="Arial" w:hAnsi="Arial" w:cs="Arial"/>
          <w:bdr w:val="none" w:sz="0" w:space="0" w:color="auto" w:frame="1"/>
          <w:lang w:eastAsia="en-GB"/>
        </w:rPr>
      </w:pPr>
      <w:r w:rsidRPr="00101789">
        <w:rPr>
          <w:rFonts w:ascii="Arial" w:hAnsi="Arial" w:cs="Arial"/>
          <w:bdr w:val="none" w:sz="0" w:space="0" w:color="auto" w:frame="1"/>
          <w:lang w:eastAsia="en-GB"/>
        </w:rPr>
        <w:t xml:space="preserve"> </w:t>
      </w:r>
    </w:p>
    <w:p w14:paraId="7F6EAE4E" w14:textId="43DF3233" w:rsidR="00C30F82" w:rsidRPr="00101789" w:rsidRDefault="00C30F82" w:rsidP="00C30F82">
      <w:pPr>
        <w:shd w:val="clear" w:color="auto" w:fill="FFFFFF"/>
        <w:spacing w:after="0" w:line="240" w:lineRule="auto"/>
        <w:jc w:val="both"/>
        <w:rPr>
          <w:rFonts w:ascii="Arial" w:hAnsi="Arial" w:cs="Arial"/>
          <w:bdr w:val="none" w:sz="0" w:space="0" w:color="auto" w:frame="1"/>
          <w:lang w:eastAsia="en-GB"/>
        </w:rPr>
      </w:pPr>
      <w:r w:rsidRPr="00101789">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7A07FD23" w14:textId="77777777" w:rsidR="00C30F82" w:rsidRPr="00101789" w:rsidRDefault="00C30F82" w:rsidP="00C30F82">
      <w:pPr>
        <w:shd w:val="clear" w:color="auto" w:fill="FFFFFF"/>
        <w:spacing w:after="0" w:line="240" w:lineRule="auto"/>
        <w:jc w:val="both"/>
        <w:rPr>
          <w:rFonts w:ascii="Arial" w:hAnsi="Arial" w:cs="Arial"/>
          <w:bdr w:val="none" w:sz="0" w:space="0" w:color="auto" w:frame="1"/>
          <w:lang w:eastAsia="en-GB"/>
        </w:rPr>
      </w:pPr>
    </w:p>
    <w:p w14:paraId="5421F17A" w14:textId="1F8711AA" w:rsidR="00C30F82" w:rsidRPr="00101789" w:rsidRDefault="00C30F82" w:rsidP="00C30F82">
      <w:pPr>
        <w:shd w:val="clear" w:color="auto" w:fill="FFFFFF"/>
        <w:spacing w:after="0" w:line="240" w:lineRule="auto"/>
        <w:jc w:val="both"/>
        <w:rPr>
          <w:rFonts w:ascii="Arial" w:hAnsi="Arial" w:cs="Arial"/>
          <w:bdr w:val="none" w:sz="0" w:space="0" w:color="auto" w:frame="1"/>
          <w:lang w:eastAsia="en-GB"/>
        </w:rPr>
      </w:pPr>
      <w:r w:rsidRPr="00101789">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3539BB00" w14:textId="77777777" w:rsidR="00C30F82" w:rsidRPr="00101789" w:rsidRDefault="00C30F82" w:rsidP="00C30F82">
      <w:pPr>
        <w:shd w:val="clear" w:color="auto" w:fill="FFFFFF"/>
        <w:spacing w:after="0" w:line="240" w:lineRule="auto"/>
        <w:jc w:val="both"/>
        <w:rPr>
          <w:rFonts w:ascii="Arial" w:hAnsi="Arial" w:cs="Arial"/>
          <w:bdr w:val="none" w:sz="0" w:space="0" w:color="auto" w:frame="1"/>
          <w:lang w:eastAsia="en-GB"/>
        </w:rPr>
      </w:pPr>
      <w:r w:rsidRPr="00101789">
        <w:rPr>
          <w:rFonts w:ascii="Arial" w:hAnsi="Arial" w:cs="Arial"/>
          <w:bdr w:val="none" w:sz="0" w:space="0" w:color="auto" w:frame="1"/>
          <w:lang w:eastAsia="en-GB"/>
        </w:rPr>
        <w:t xml:space="preserve"> </w:t>
      </w:r>
    </w:p>
    <w:p w14:paraId="1D11CBB4" w14:textId="02C7B523" w:rsidR="00C30F82" w:rsidRPr="00101789" w:rsidRDefault="00C30F82" w:rsidP="00C30F82">
      <w:pPr>
        <w:shd w:val="clear" w:color="auto" w:fill="FFFFFF"/>
        <w:spacing w:after="0" w:line="240" w:lineRule="auto"/>
        <w:jc w:val="both"/>
        <w:rPr>
          <w:rFonts w:ascii="Arial" w:hAnsi="Arial" w:cs="Arial"/>
          <w:bdr w:val="none" w:sz="0" w:space="0" w:color="auto" w:frame="1"/>
          <w:lang w:eastAsia="en-GB"/>
        </w:rPr>
      </w:pPr>
    </w:p>
    <w:p w14:paraId="7F773F60" w14:textId="43D2C35E" w:rsidR="00C30F82" w:rsidRPr="00101789"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101789">
        <w:rPr>
          <w:rFonts w:ascii="Arial" w:hAnsi="Arial" w:cs="Arial"/>
          <w:b/>
          <w:bCs/>
          <w:u w:val="single"/>
          <w:bdr w:val="none" w:sz="0" w:space="0" w:color="auto" w:frame="1"/>
          <w:lang w:eastAsia="en-GB"/>
        </w:rPr>
        <w:t>Legal Basis for this collection</w:t>
      </w:r>
    </w:p>
    <w:p w14:paraId="079DBBD4" w14:textId="493B5CDA" w:rsidR="00C30F82" w:rsidRPr="00101789" w:rsidRDefault="00C30F82" w:rsidP="0014024D">
      <w:pPr>
        <w:shd w:val="clear" w:color="auto" w:fill="FFFFFF"/>
        <w:spacing w:after="0" w:line="240" w:lineRule="auto"/>
        <w:jc w:val="both"/>
        <w:rPr>
          <w:rFonts w:ascii="Arial" w:hAnsi="Arial" w:cs="Arial"/>
          <w:bdr w:val="none" w:sz="0" w:space="0" w:color="auto" w:frame="1"/>
          <w:lang w:eastAsia="en-GB"/>
        </w:rPr>
      </w:pPr>
    </w:p>
    <w:p w14:paraId="5EDA8B87" w14:textId="663038F8" w:rsidR="00C30F82" w:rsidRPr="00101789" w:rsidRDefault="00C30F82" w:rsidP="00C30F82">
      <w:pPr>
        <w:shd w:val="clear" w:color="auto" w:fill="FFFFFF"/>
        <w:spacing w:after="0" w:line="240" w:lineRule="auto"/>
        <w:jc w:val="both"/>
        <w:rPr>
          <w:rFonts w:ascii="Arial" w:hAnsi="Arial" w:cs="Arial"/>
          <w:bdr w:val="none" w:sz="0" w:space="0" w:color="auto" w:frame="1"/>
          <w:lang w:eastAsia="en-GB"/>
        </w:rPr>
      </w:pPr>
      <w:r w:rsidRPr="00101789">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3067B2D" w14:textId="77777777" w:rsidR="00C30F82" w:rsidRPr="00101789" w:rsidRDefault="00C30F82" w:rsidP="00C30F82">
      <w:pPr>
        <w:shd w:val="clear" w:color="auto" w:fill="FFFFFF"/>
        <w:spacing w:after="0" w:line="240" w:lineRule="auto"/>
        <w:jc w:val="both"/>
        <w:rPr>
          <w:rFonts w:ascii="Arial" w:hAnsi="Arial" w:cs="Arial"/>
          <w:bdr w:val="none" w:sz="0" w:space="0" w:color="auto" w:frame="1"/>
          <w:lang w:eastAsia="en-GB"/>
        </w:rPr>
      </w:pPr>
    </w:p>
    <w:p w14:paraId="0565F0D0" w14:textId="47226F4D" w:rsidR="00C30F82" w:rsidRPr="00101789" w:rsidRDefault="00C30F82" w:rsidP="00C30F82">
      <w:pPr>
        <w:shd w:val="clear" w:color="auto" w:fill="FFFFFF"/>
        <w:spacing w:after="0" w:line="240" w:lineRule="auto"/>
        <w:jc w:val="both"/>
        <w:rPr>
          <w:rFonts w:ascii="Arial" w:hAnsi="Arial" w:cs="Arial"/>
          <w:bdr w:val="none" w:sz="0" w:space="0" w:color="auto" w:frame="1"/>
          <w:lang w:eastAsia="en-GB"/>
        </w:rPr>
      </w:pPr>
      <w:r w:rsidRPr="00101789">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F14C979" w14:textId="2B81DB09" w:rsidR="00C30F82" w:rsidRPr="00101789" w:rsidRDefault="00C30F82" w:rsidP="00C30F82">
      <w:pPr>
        <w:shd w:val="clear" w:color="auto" w:fill="FFFFFF"/>
        <w:spacing w:after="0" w:line="240" w:lineRule="auto"/>
        <w:jc w:val="both"/>
        <w:rPr>
          <w:rFonts w:ascii="Arial" w:hAnsi="Arial" w:cs="Arial"/>
          <w:bdr w:val="none" w:sz="0" w:space="0" w:color="auto" w:frame="1"/>
          <w:lang w:eastAsia="en-GB"/>
        </w:rPr>
      </w:pPr>
    </w:p>
    <w:p w14:paraId="43432AC9" w14:textId="77777777" w:rsidR="00C30F82" w:rsidRPr="00C30F82" w:rsidRDefault="00C30F82" w:rsidP="00C30F82">
      <w:pPr>
        <w:rPr>
          <w:rFonts w:ascii="Arial" w:hAnsi="Arial" w:cs="Arial"/>
          <w:bdr w:val="none" w:sz="0" w:space="0" w:color="auto" w:frame="1"/>
          <w:lang w:eastAsia="en-GB"/>
        </w:rPr>
      </w:pPr>
      <w:r w:rsidRPr="00101789">
        <w:rPr>
          <w:rFonts w:ascii="Arial" w:hAnsi="Arial" w:cs="Arial"/>
          <w:bdr w:val="none" w:sz="0" w:space="0" w:color="auto" w:frame="1"/>
          <w:lang w:eastAsia="en-GB"/>
        </w:rPr>
        <w:t>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w:t>
      </w:r>
      <w:r w:rsidRPr="00C30F82">
        <w:rPr>
          <w:rFonts w:ascii="Arial" w:hAnsi="Arial" w:cs="Arial"/>
          <w:bdr w:val="none" w:sz="0" w:space="0" w:color="auto" w:frame="1"/>
          <w:lang w:eastAsia="en-GB"/>
        </w:rPr>
        <w:t xml:space="preserve">  </w:t>
      </w:r>
    </w:p>
    <w:p w14:paraId="02900583" w14:textId="77777777" w:rsidR="00C30F82" w:rsidRPr="0014024D" w:rsidRDefault="00C30F82" w:rsidP="0014024D">
      <w:pPr>
        <w:shd w:val="clear" w:color="auto" w:fill="FFFFFF"/>
        <w:spacing w:after="0" w:line="240" w:lineRule="auto"/>
        <w:jc w:val="both"/>
        <w:rPr>
          <w:rFonts w:ascii="Arial" w:hAnsi="Arial" w:cs="Arial"/>
          <w:bdr w:val="none" w:sz="0" w:space="0" w:color="auto" w:frame="1"/>
          <w:lang w:eastAsia="en-GB"/>
        </w:rPr>
      </w:pPr>
    </w:p>
    <w:p w14:paraId="268C463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70278B67"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101789">
        <w:rPr>
          <w:rFonts w:ascii="Arial" w:hAnsi="Arial" w:cs="Arial"/>
          <w:bdr w:val="none" w:sz="0" w:space="0" w:color="auto" w:frame="1"/>
          <w:lang w:eastAsia="en-GB"/>
        </w:rPr>
        <w:t xml:space="preserve">Treeton Medical Centre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4411EE08"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4947B5">
        <w:rPr>
          <w:rFonts w:ascii="Arial" w:hAnsi="Arial" w:cs="Arial"/>
          <w:sz w:val="22"/>
          <w:szCs w:val="22"/>
        </w:rPr>
        <w:t>31 March 2021</w:t>
      </w:r>
      <w:r w:rsidRPr="0014024D">
        <w:rPr>
          <w:rFonts w:ascii="Arial" w:hAnsi="Arial" w:cs="Arial"/>
          <w:sz w:val="22"/>
          <w:szCs w:val="22"/>
        </w:rPr>
        <w:t xml:space="preserve"> and may be extended by The Secretary of State.  </w:t>
      </w:r>
      <w:proofErr w:type="gramStart"/>
      <w:r w:rsidRPr="0014024D">
        <w:rPr>
          <w:rFonts w:ascii="Arial" w:hAnsi="Arial" w:cs="Arial"/>
          <w:sz w:val="22"/>
          <w:szCs w:val="22"/>
        </w:rPr>
        <w:t xml:space="preserve">If no further notice is sent to </w:t>
      </w:r>
      <w:r w:rsidR="00101789">
        <w:rPr>
          <w:rFonts w:ascii="Arial" w:hAnsi="Arial" w:cs="Arial"/>
          <w:sz w:val="22"/>
          <w:szCs w:val="22"/>
        </w:rPr>
        <w:t>Treeton Medical Centre</w:t>
      </w:r>
      <w:bookmarkStart w:id="0" w:name="_GoBack"/>
      <w:bookmarkEnd w:id="0"/>
      <w:r w:rsidR="0014024D">
        <w:rPr>
          <w:rFonts w:ascii="Arial" w:hAnsi="Arial" w:cs="Arial"/>
          <w:sz w:val="22"/>
          <w:szCs w:val="22"/>
        </w:rPr>
        <w:t xml:space="preserve"> </w:t>
      </w:r>
      <w:r w:rsidRPr="0014024D">
        <w:rPr>
          <w:rFonts w:ascii="Arial" w:hAnsi="Arial" w:cs="Arial"/>
          <w:sz w:val="22"/>
          <w:szCs w:val="22"/>
        </w:rPr>
        <w:t>by The Secretary of State this Notice will expire on 3</w:t>
      </w:r>
      <w:r w:rsidR="004947B5">
        <w:rPr>
          <w:rFonts w:ascii="Arial" w:hAnsi="Arial" w:cs="Arial"/>
          <w:sz w:val="22"/>
          <w:szCs w:val="22"/>
        </w:rPr>
        <w:t>1 March</w:t>
      </w:r>
      <w:r w:rsidRPr="0014024D">
        <w:rPr>
          <w:rFonts w:ascii="Arial" w:hAnsi="Arial" w:cs="Arial"/>
          <w:sz w:val="22"/>
          <w:szCs w:val="22"/>
        </w:rPr>
        <w:t xml:space="preserve"> 202</w:t>
      </w:r>
      <w:r w:rsidR="004947B5">
        <w:rPr>
          <w:rFonts w:ascii="Arial" w:hAnsi="Arial" w:cs="Arial"/>
          <w:sz w:val="22"/>
          <w:szCs w:val="22"/>
        </w:rPr>
        <w:t>1</w:t>
      </w:r>
      <w:r w:rsidRPr="0014024D">
        <w:rPr>
          <w:rFonts w:ascii="Arial" w:hAnsi="Arial" w:cs="Arial"/>
          <w:sz w:val="22"/>
          <w:szCs w:val="22"/>
        </w:rPr>
        <w:t>.</w:t>
      </w:r>
      <w:proofErr w:type="gramEnd"/>
    </w:p>
    <w:sectPr w:rsidR="000B1E15" w:rsidRPr="0014024D"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8A14D" w14:textId="77777777" w:rsidR="00650235" w:rsidRDefault="00650235" w:rsidP="00B10E50">
      <w:pPr>
        <w:spacing w:after="0" w:line="240" w:lineRule="auto"/>
      </w:pPr>
      <w:r>
        <w:separator/>
      </w:r>
    </w:p>
  </w:endnote>
  <w:endnote w:type="continuationSeparator" w:id="0">
    <w:p w14:paraId="15560740" w14:textId="77777777" w:rsidR="00650235" w:rsidRDefault="00650235"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F1BB" w14:textId="15BD0281" w:rsidR="000B1E15" w:rsidRDefault="000B1E15" w:rsidP="00301BE7">
    <w:pPr>
      <w:pStyle w:val="Footer"/>
      <w:tabs>
        <w:tab w:val="clear" w:pos="9026"/>
      </w:tabs>
    </w:pPr>
    <w:r>
      <w:t>Covid-19 Privacy Notice v1.</w:t>
    </w:r>
    <w:r w:rsidR="004947B5">
      <w:t>2</w:t>
    </w:r>
    <w:r>
      <w:tab/>
      <w:t>2020/0</w:t>
    </w:r>
    <w:r w:rsidR="004947B5">
      <w:t>8</w:t>
    </w:r>
    <w:r>
      <w:t>/</w:t>
    </w:r>
    <w:r w:rsidR="004947B5">
      <w:t>12</w:t>
    </w:r>
    <w:r>
      <w:t xml:space="preserve"> </w:t>
    </w:r>
    <w:r w:rsidR="0014024D">
      <w:t>[Practice Name]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8DA38" w14:textId="77777777" w:rsidR="00650235" w:rsidRDefault="00650235" w:rsidP="00B10E50">
      <w:pPr>
        <w:spacing w:after="0" w:line="240" w:lineRule="auto"/>
      </w:pPr>
      <w:r>
        <w:separator/>
      </w:r>
    </w:p>
  </w:footnote>
  <w:footnote w:type="continuationSeparator" w:id="0">
    <w:p w14:paraId="39F6BAA0" w14:textId="77777777" w:rsidR="00650235" w:rsidRDefault="00650235"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7">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0"/>
  </w:num>
  <w:num w:numId="4">
    <w:abstractNumId w:val="9"/>
  </w:num>
  <w:num w:numId="5">
    <w:abstractNumId w:val="17"/>
  </w:num>
  <w:num w:numId="6">
    <w:abstractNumId w:val="9"/>
  </w:num>
  <w:num w:numId="7">
    <w:abstractNumId w:val="20"/>
  </w:num>
  <w:num w:numId="8">
    <w:abstractNumId w:val="11"/>
  </w:num>
  <w:num w:numId="9">
    <w:abstractNumId w:val="16"/>
  </w:num>
  <w:num w:numId="10">
    <w:abstractNumId w:val="12"/>
  </w:num>
  <w:num w:numId="11">
    <w:abstractNumId w:val="13"/>
  </w:num>
  <w:num w:numId="12">
    <w:abstractNumId w:val="8"/>
  </w:num>
  <w:num w:numId="13">
    <w:abstractNumId w:val="14"/>
  </w:num>
  <w:num w:numId="14">
    <w:abstractNumId w:val="18"/>
  </w:num>
  <w:num w:numId="15">
    <w:abstractNumId w:val="15"/>
  </w:num>
  <w:num w:numId="16">
    <w:abstractNumId w:val="7"/>
  </w:num>
  <w:num w:numId="17">
    <w:abstractNumId w:val="10"/>
  </w:num>
  <w:num w:numId="18">
    <w:abstractNumId w:val="6"/>
  </w:num>
  <w:num w:numId="19">
    <w:abstractNumId w:val="19"/>
  </w:num>
  <w:num w:numId="20">
    <w:abstractNumId w:val="2"/>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1789"/>
    <w:rsid w:val="0010507D"/>
    <w:rsid w:val="00113FBC"/>
    <w:rsid w:val="00121301"/>
    <w:rsid w:val="00124794"/>
    <w:rsid w:val="0014024D"/>
    <w:rsid w:val="00147759"/>
    <w:rsid w:val="0015274D"/>
    <w:rsid w:val="001572CB"/>
    <w:rsid w:val="00160A30"/>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7B5"/>
    <w:rsid w:val="00494CAA"/>
    <w:rsid w:val="004978D3"/>
    <w:rsid w:val="004B60FE"/>
    <w:rsid w:val="004C4973"/>
    <w:rsid w:val="004E75AB"/>
    <w:rsid w:val="00521D32"/>
    <w:rsid w:val="00541BBC"/>
    <w:rsid w:val="00542AD7"/>
    <w:rsid w:val="005508A5"/>
    <w:rsid w:val="00557598"/>
    <w:rsid w:val="0057250B"/>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235"/>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D7250"/>
    <w:rsid w:val="00B029B5"/>
    <w:rsid w:val="00B10E50"/>
    <w:rsid w:val="00B1451D"/>
    <w:rsid w:val="00B24B5B"/>
    <w:rsid w:val="00B251C0"/>
    <w:rsid w:val="00B33832"/>
    <w:rsid w:val="00B362F4"/>
    <w:rsid w:val="00B5259E"/>
    <w:rsid w:val="00B532BB"/>
    <w:rsid w:val="00B677C2"/>
    <w:rsid w:val="00B76319"/>
    <w:rsid w:val="00B85EEE"/>
    <w:rsid w:val="00BA3137"/>
    <w:rsid w:val="00BD4374"/>
    <w:rsid w:val="00BE3979"/>
    <w:rsid w:val="00BE4B30"/>
    <w:rsid w:val="00BF7CA7"/>
    <w:rsid w:val="00C035E6"/>
    <w:rsid w:val="00C05322"/>
    <w:rsid w:val="00C148A6"/>
    <w:rsid w:val="00C30F82"/>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12843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sarmitage</cp:lastModifiedBy>
  <cp:revision>2</cp:revision>
  <cp:lastPrinted>2018-11-19T14:20:00Z</cp:lastPrinted>
  <dcterms:created xsi:type="dcterms:W3CDTF">2020-08-28T08:39:00Z</dcterms:created>
  <dcterms:modified xsi:type="dcterms:W3CDTF">2020-08-28T08:39:00Z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